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FA" w:rsidRDefault="00D676FA" w:rsidP="00D6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D676FA" w:rsidRPr="00D676FA" w:rsidRDefault="00D676FA" w:rsidP="00D676FA">
      <w:pPr>
        <w:widowControl w:val="0"/>
        <w:tabs>
          <w:tab w:val="left" w:pos="709"/>
          <w:tab w:val="left" w:pos="1134"/>
        </w:tabs>
        <w:spacing w:line="240" w:lineRule="auto"/>
        <w:ind w:right="4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676FA"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 w:rsidRPr="00D676FA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CE5093" w:rsidRPr="00CE5093">
        <w:rPr>
          <w:rFonts w:ascii="Times New Roman" w:hAnsi="Times New Roman"/>
          <w:b/>
          <w:bCs/>
          <w:i/>
          <w:sz w:val="24"/>
          <w:szCs w:val="24"/>
        </w:rPr>
        <w:t xml:space="preserve">Предоставяне на пощенски услуги за нуждите на </w:t>
      </w:r>
      <w:r w:rsidR="00E6551F">
        <w:rPr>
          <w:rFonts w:ascii="Times New Roman" w:hAnsi="Times New Roman"/>
          <w:b/>
          <w:bCs/>
          <w:i/>
          <w:sz w:val="24"/>
          <w:szCs w:val="24"/>
        </w:rPr>
        <w:t>РЗИ-Силистра</w:t>
      </w:r>
      <w:r w:rsidRPr="00D676FA">
        <w:rPr>
          <w:rFonts w:ascii="Times New Roman" w:hAnsi="Times New Roman"/>
          <w:b/>
          <w:bCs/>
          <w:i/>
          <w:sz w:val="24"/>
          <w:szCs w:val="24"/>
        </w:rPr>
        <w:t>“</w:t>
      </w:r>
    </w:p>
    <w:p w:rsidR="00D676FA" w:rsidRPr="002C1352" w:rsidRDefault="00D676FA" w:rsidP="00D676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093" w:rsidRPr="00CE5093" w:rsidRDefault="00D676FA" w:rsidP="00CE5093">
      <w:pPr>
        <w:jc w:val="center"/>
        <w:rPr>
          <w:rFonts w:ascii="Times New Roman" w:hAnsi="Times New Roman" w:cs="Times New Roman"/>
          <w:i/>
        </w:rPr>
      </w:pPr>
      <w:r w:rsidRPr="002C1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(съдържа се в СЕВОП)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6299"/>
        <w:gridCol w:w="1608"/>
        <w:gridCol w:w="1260"/>
        <w:gridCol w:w="1403"/>
      </w:tblGrid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Вид услуга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Прогнозно количество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Единична цена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Обща цена в лв. без ДДС</w:t>
            </w:r>
          </w:p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[ВКП1] Вътрешни кореспондентски пратки до 50 гр. без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7200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[ВКП2] Вътрешни кореспондентски пратки до 50 гр. с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[ВКП3] Вътрешни кореспондентски пратки от 51 до 100 гр. без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[ВКП4] Вътрешни кореспондентски пратки от 51 до 100 гр. с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[ВКП5] Вътрешни кореспондентски пратки от 101 до 250 гр. без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[ВКП6] Вътрешни кореспондентски пратки от 101 до 250 гр. с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[ВКП7] Вътрешни кореспондентски пратки от 251 до 500 гр. без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[ВКП8] Вътрешни кореспондентски пратки от 251 до 500 гр. с предимство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[ВКП9] Вътрешни кореспондентски пратки от 501 до 1000 гр. без предимство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[ВКПа10] Вътрешни кореспондентски пратки от 501 до 1000 гр. с предимство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[ВКПа11] Вътрешни кореспондентски пратки от 1001 до 2000 гр. без предимство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[ВКПа12] Вътрешни кореспондентски пратки от 1001 до 2000 гр. с предимство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[ВК1] Колет обикновен до 1 кг. до същото населено място</w:t>
            </w:r>
          </w:p>
        </w:tc>
        <w:tc>
          <w:tcPr>
            <w:tcW w:w="0" w:type="auto"/>
          </w:tcPr>
          <w:p w:rsidR="00F347CF" w:rsidRPr="0034606F" w:rsidRDefault="0034606F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[ВК2] Колет обикновен до 1 кг. между различни населени места</w:t>
            </w:r>
          </w:p>
        </w:tc>
        <w:tc>
          <w:tcPr>
            <w:tcW w:w="0" w:type="auto"/>
          </w:tcPr>
          <w:p w:rsidR="0034606F" w:rsidRDefault="0034606F" w:rsidP="0034606F">
            <w:r w:rsidRPr="00A36DA4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[ВК3] Колет обикновен от 1 до 3 кг. до същото населено място</w:t>
            </w:r>
          </w:p>
        </w:tc>
        <w:tc>
          <w:tcPr>
            <w:tcW w:w="0" w:type="auto"/>
          </w:tcPr>
          <w:p w:rsidR="0034606F" w:rsidRDefault="0034606F" w:rsidP="0034606F">
            <w:r w:rsidRPr="00A36DA4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[ВК4] Колет обикновен от 1 до 3 кг. между различни населени места</w:t>
            </w:r>
          </w:p>
        </w:tc>
        <w:tc>
          <w:tcPr>
            <w:tcW w:w="0" w:type="auto"/>
          </w:tcPr>
          <w:p w:rsidR="0034606F" w:rsidRDefault="0034606F" w:rsidP="0034606F">
            <w:r w:rsidRPr="00A36DA4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[ВК5] Колет обикновен от 3 до 5 кг. до същото населено място</w:t>
            </w:r>
          </w:p>
        </w:tc>
        <w:tc>
          <w:tcPr>
            <w:tcW w:w="0" w:type="auto"/>
          </w:tcPr>
          <w:p w:rsidR="0034606F" w:rsidRDefault="0034606F" w:rsidP="0034606F">
            <w:r w:rsidRPr="00A36DA4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[ВК6] Колет обикновен от 3 до 5 кг. между различни населени места</w:t>
            </w:r>
          </w:p>
        </w:tc>
        <w:tc>
          <w:tcPr>
            <w:tcW w:w="0" w:type="auto"/>
          </w:tcPr>
          <w:p w:rsidR="0034606F" w:rsidRDefault="0034606F" w:rsidP="0034606F">
            <w:r w:rsidRPr="00A36DA4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lastRenderedPageBreak/>
              <w:t>19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[ВК7] Колет обикновен от 5 до 7 кг. до същото населено място</w:t>
            </w:r>
          </w:p>
        </w:tc>
        <w:tc>
          <w:tcPr>
            <w:tcW w:w="0" w:type="auto"/>
          </w:tcPr>
          <w:p w:rsidR="0034606F" w:rsidRDefault="0034606F" w:rsidP="0034606F">
            <w:r w:rsidRPr="00C16C01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[ВК8] Колет обикновен от 5 до 7 кг. между различни населени места</w:t>
            </w:r>
          </w:p>
        </w:tc>
        <w:tc>
          <w:tcPr>
            <w:tcW w:w="0" w:type="auto"/>
          </w:tcPr>
          <w:p w:rsidR="0034606F" w:rsidRDefault="0034606F" w:rsidP="0034606F">
            <w:r w:rsidRPr="00C16C01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[ВК9] Колет обикновен от 7 до 10 кг. до същото населено място</w:t>
            </w:r>
          </w:p>
        </w:tc>
        <w:tc>
          <w:tcPr>
            <w:tcW w:w="0" w:type="auto"/>
          </w:tcPr>
          <w:p w:rsidR="0034606F" w:rsidRDefault="0034606F" w:rsidP="0034606F">
            <w:r w:rsidRPr="00C16C01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[ВКа10] Колет обикновен от 7 до 10 кг. между различни населени места</w:t>
            </w:r>
          </w:p>
        </w:tc>
        <w:tc>
          <w:tcPr>
            <w:tcW w:w="0" w:type="auto"/>
          </w:tcPr>
          <w:p w:rsidR="0034606F" w:rsidRDefault="0034606F" w:rsidP="0034606F">
            <w:r w:rsidRPr="00C16C01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[ВКа11] Колет обикновен от 10 до 15 кг. до същото населено място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[ВКа12] Колет обикновен от 10 до 15 кг. между различни населени места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[ВКа13] Колет обикновен от 15 до 20 кг. до същото населено място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[ВКа14] Колет обикновен от 15 до 20 кг между различни населени места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[03ДУ1] Допълнителна услуга Препоръка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10000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[03ДУ2] Допълнителна услуга До поискване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[03ДУ3] Допълнителна услуга Известие за доставяне</w:t>
            </w:r>
          </w:p>
        </w:tc>
        <w:tc>
          <w:tcPr>
            <w:tcW w:w="0" w:type="auto"/>
          </w:tcPr>
          <w:p w:rsidR="00F347CF" w:rsidRPr="00250E51" w:rsidRDefault="00250E51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10000</w:t>
            </w:r>
            <w:bookmarkStart w:id="0" w:name="_GoBack"/>
            <w:bookmarkEnd w:id="0"/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ДУОс</w:t>
            </w:r>
            <w:proofErr w:type="spellEnd"/>
            <w:r>
              <w:rPr>
                <w:b/>
              </w:rPr>
              <w:t>] Допълнителна услуга "Обявена Стойност" за колетни пратки между различни населени места на стойност от 50 до 100 лв.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[МП1] Малки пакети до 100 гр. без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[МП2] Малки пакети до 100 гр. с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[МП3] Малки пакети от 101 до 250 гр. без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[МП4] Малки пакети от 101 до 250 гр. с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35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[МП5] Малки пакети от 251 до 500 гр. без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36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[МП6] Малки пакети от 251 до 500 гр. с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[МП7] Малки пакети от 501 до 1000 гр. без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[МП8] Малки пакети от 501 до 1000 гр. с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[МП9] Малки пакети от 1001 до 2000 гр. без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34606F" w:rsidTr="008F32BD"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34606F" w:rsidRDefault="0034606F" w:rsidP="0034606F">
            <w:r>
              <w:rPr>
                <w:b/>
              </w:rPr>
              <w:t>[МПа10] Малки пакети от 1001 до 2000 гр. с предимство</w:t>
            </w:r>
          </w:p>
        </w:tc>
        <w:tc>
          <w:tcPr>
            <w:tcW w:w="0" w:type="auto"/>
          </w:tcPr>
          <w:p w:rsidR="0034606F" w:rsidRDefault="0034606F" w:rsidP="0034606F">
            <w:r w:rsidRPr="00F15080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4606F" w:rsidRDefault="0034606F" w:rsidP="0034606F"/>
        </w:tc>
        <w:tc>
          <w:tcPr>
            <w:tcW w:w="0" w:type="auto"/>
          </w:tcPr>
          <w:p w:rsidR="0034606F" w:rsidRDefault="0034606F" w:rsidP="0034606F"/>
        </w:tc>
      </w:tr>
      <w:tr w:rsidR="00F347CF" w:rsidTr="008F32BD"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[ПП1] Печатни произведения до 50 гр. без предимство</w:t>
            </w:r>
          </w:p>
        </w:tc>
        <w:tc>
          <w:tcPr>
            <w:tcW w:w="0" w:type="auto"/>
          </w:tcPr>
          <w:p w:rsidR="00F347CF" w:rsidRPr="00AB3F59" w:rsidRDefault="00AB3F59" w:rsidP="008F32BD">
            <w:pPr>
              <w:rPr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[ПП2] Печатни произведения до 50 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3F649D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43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[ПП3] Печатни произведения от 51 до 100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3F649D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[ПП4] Печатни произведения от 51 до 100 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3F649D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[ПП5] Печатни произведения от 101 до 250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3F649D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[ПП6] Печатни произведения от 101 до 250 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3F649D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lastRenderedPageBreak/>
              <w:t>47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[ПП7] Печатни произведения от 251 до 500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48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[ПП8] Печатни произведения от 251 до 500 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[ПП9] Печатни произведения от 501 до 1000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[ППа10] Печатни произведения от 501 до 1000 гр. с 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[ППа11] Печатни произведения от 1001 до 2000гр.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52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[ППа12] Печатни произведения от 1001 до 2000гр.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[ППа13] Печатни произведения от 2001 до 3000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[ППа14] Печатни произведения от 2001 до 3000 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55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[ППа15] Печатни произведения от 3001 до 4000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[ППа16] Печатни произведения от 3001 до 4000гр.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[ППа17] Печатни произведения от 4001 до 5000 гр.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58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[ППа18] Печатни произведения от 4001 до 5000гр.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[МКП1] Международни пратки до 20 гр. до съседни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60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[МКП2] Международни пратки до 20 гр. до съседни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[МКП3] Международни пратки до 20 гр. до европейски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[МКП4] Международни пратки до 20 гр. до европейски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63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[МКП5] Международни пратки до 20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[МКП6] Международни пратки до 20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65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[МКП7] Международни пратки от 21 до 50 гр. до съседни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66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[МКП8] Международни пратки от 21 до 50 гр. до съседни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[МКП9] Международни пратки от 21 до 50 гр. до европейски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[МКПа10] Международни пратки от 21 до 50 гр. до европейски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[МКПа11] Международни пратки от 21 до 50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[МКПа12] Международни пратки от 21 до 50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F06A1C">
              <w:rPr>
                <w:b/>
                <w:lang w:val="en-US"/>
              </w:rPr>
              <w:lastRenderedPageBreak/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71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[МКПа131] Международни пратки от 51 до 100 гр. до съседни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[МКПа132] Международни пратки от 51 до 100 гр. до съседни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73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[МКПа133] Международни пратки от 51 до 100 гр. до европейски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[МКПА134] Международни пратки от 51 до 100 гр. до европейски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75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[МКПа135] Международни пратки от 51 до 100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 без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76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[МКПа14] Международни пратки от 51 до 100 гр.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 с предимство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[МКол1] Международни колети до 1 кг. до съседни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[МКол2] Международни колети до 1 кг. до европейски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[МКол3] Международни колети до 1 кг.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[МКол4] Международни колети от 1 до 2 кг. до съседни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[МКол5] Международни колети от 1 до 2 кг. до европейски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 xml:space="preserve">[Мкол6] Международни колети от 1 до 2 кг. до </w:t>
            </w:r>
            <w:proofErr w:type="spellStart"/>
            <w:r>
              <w:rPr>
                <w:b/>
              </w:rPr>
              <w:t>извъневропейски</w:t>
            </w:r>
            <w:proofErr w:type="spellEnd"/>
            <w:r>
              <w:rPr>
                <w:b/>
              </w:rPr>
              <w:t xml:space="preserve"> държави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[ДПУПМ] Допълнителна услуга Препоръка/международни пратки/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AB3F59" w:rsidTr="008F32BD">
        <w:tc>
          <w:tcPr>
            <w:tcW w:w="0" w:type="auto"/>
          </w:tcPr>
          <w:p w:rsidR="00AB3F59" w:rsidRPr="00EA04E0" w:rsidRDefault="00AB3F59" w:rsidP="00AB3F59">
            <w:pPr>
              <w:rPr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AB3F59" w:rsidRDefault="00AB3F59" w:rsidP="00AB3F59">
            <w:r>
              <w:rPr>
                <w:b/>
              </w:rPr>
              <w:t>[ПУПМП2] Допълнителна услуга Известие за доставяне (Обратна разписка) - международни пратки</w:t>
            </w:r>
          </w:p>
        </w:tc>
        <w:tc>
          <w:tcPr>
            <w:tcW w:w="0" w:type="auto"/>
          </w:tcPr>
          <w:p w:rsidR="00AB3F59" w:rsidRDefault="00AB3F59" w:rsidP="00AB3F59">
            <w:r w:rsidRPr="00C418D9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AB3F59" w:rsidRDefault="00AB3F59" w:rsidP="00AB3F59"/>
        </w:tc>
        <w:tc>
          <w:tcPr>
            <w:tcW w:w="0" w:type="auto"/>
          </w:tcPr>
          <w:p w:rsidR="00AB3F59" w:rsidRDefault="00AB3F59" w:rsidP="00AB3F59"/>
        </w:tc>
      </w:tr>
      <w:tr w:rsidR="00F347CF" w:rsidTr="00AB3F59">
        <w:tc>
          <w:tcPr>
            <w:tcW w:w="0" w:type="auto"/>
          </w:tcPr>
          <w:p w:rsidR="00F347CF" w:rsidRDefault="00F347CF" w:rsidP="008F32BD"/>
        </w:tc>
        <w:tc>
          <w:tcPr>
            <w:tcW w:w="0" w:type="auto"/>
          </w:tcPr>
          <w:p w:rsidR="00F347CF" w:rsidRDefault="00F347CF" w:rsidP="008F32BD">
            <w:r>
              <w:rPr>
                <w:b/>
              </w:rPr>
              <w:t>Общо</w:t>
            </w:r>
          </w:p>
        </w:tc>
        <w:tc>
          <w:tcPr>
            <w:tcW w:w="4271" w:type="dxa"/>
            <w:gridSpan w:val="3"/>
          </w:tcPr>
          <w:p w:rsidR="00F347CF" w:rsidRDefault="00F347CF" w:rsidP="008F32BD">
            <w:r>
              <w:rPr>
                <w:b/>
              </w:rPr>
              <w:t>0 лв.</w:t>
            </w:r>
          </w:p>
        </w:tc>
      </w:tr>
    </w:tbl>
    <w:p w:rsidR="007D71E7" w:rsidRDefault="007D71E7" w:rsidP="007D71E7"/>
    <w:p w:rsidR="00CE5093" w:rsidRDefault="00CE5093"/>
    <w:sectPr w:rsidR="00CE5093" w:rsidSect="00CE5093">
      <w:head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2E" w:rsidRDefault="0004552E" w:rsidP="00D676FA">
      <w:pPr>
        <w:spacing w:after="0" w:line="240" w:lineRule="auto"/>
      </w:pPr>
      <w:r>
        <w:separator/>
      </w:r>
    </w:p>
  </w:endnote>
  <w:endnote w:type="continuationSeparator" w:id="0">
    <w:p w:rsidR="0004552E" w:rsidRDefault="0004552E" w:rsidP="00D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2E" w:rsidRDefault="0004552E" w:rsidP="00D676FA">
      <w:pPr>
        <w:spacing w:after="0" w:line="240" w:lineRule="auto"/>
      </w:pPr>
      <w:r>
        <w:separator/>
      </w:r>
    </w:p>
  </w:footnote>
  <w:footnote w:type="continuationSeparator" w:id="0">
    <w:p w:rsidR="0004552E" w:rsidRDefault="0004552E" w:rsidP="00D6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FA" w:rsidRPr="00D676FA" w:rsidRDefault="00D676FA" w:rsidP="00D676FA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D676FA">
      <w:rPr>
        <w:rFonts w:ascii="Times New Roman" w:hAnsi="Times New Roman" w:cs="Times New Roman"/>
        <w:b/>
        <w:i/>
        <w:sz w:val="24"/>
        <w:szCs w:val="24"/>
        <w:lang w:val="en-US"/>
      </w:rPr>
      <w:t>Приложение</w:t>
    </w:r>
    <w:proofErr w:type="spellEnd"/>
    <w:r w:rsidRPr="00D676FA">
      <w:rPr>
        <w:rFonts w:ascii="Times New Roman" w:hAnsi="Times New Roman" w:cs="Times New Roman"/>
        <w:b/>
        <w:i/>
        <w:sz w:val="24"/>
        <w:szCs w:val="24"/>
        <w:lang w:val="en-US"/>
      </w:rPr>
      <w:t xml:space="preserve"> </w:t>
    </w:r>
    <w:r w:rsidRPr="00D676FA">
      <w:rPr>
        <w:rFonts w:ascii="Times New Roman" w:hAnsi="Times New Roman" w:cs="Times New Roman"/>
        <w:b/>
        <w:i/>
        <w:sz w:val="24"/>
        <w:szCs w:val="24"/>
      </w:rPr>
      <w:t>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CAE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38866A6">
      <w:numFmt w:val="decimal"/>
      <w:lvlText w:val=""/>
      <w:lvlJc w:val="left"/>
    </w:lvl>
    <w:lvl w:ilvl="4" w:tplc="8FBC9462">
      <w:numFmt w:val="decimal"/>
      <w:lvlText w:val=""/>
      <w:lvlJc w:val="left"/>
    </w:lvl>
    <w:lvl w:ilvl="5" w:tplc="07780212">
      <w:numFmt w:val="decimal"/>
      <w:lvlText w:val=""/>
      <w:lvlJc w:val="left"/>
    </w:lvl>
    <w:lvl w:ilvl="6" w:tplc="AEA22FF8">
      <w:numFmt w:val="decimal"/>
      <w:lvlText w:val=""/>
      <w:lvlJc w:val="left"/>
    </w:lvl>
    <w:lvl w:ilvl="7" w:tplc="A4E2F7D0">
      <w:numFmt w:val="decimal"/>
      <w:lvlText w:val=""/>
      <w:lvlJc w:val="left"/>
    </w:lvl>
    <w:lvl w:ilvl="8" w:tplc="85826AD0">
      <w:numFmt w:val="decimal"/>
      <w:lvlText w:val=""/>
      <w:lvlJc w:val="left"/>
    </w:lvl>
  </w:abstractNum>
  <w:abstractNum w:abstractNumId="1" w15:restartNumberingAfterBreak="0">
    <w:nsid w:val="2A2C05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8"/>
    <w:rsid w:val="0004552E"/>
    <w:rsid w:val="001762D0"/>
    <w:rsid w:val="00250E51"/>
    <w:rsid w:val="00282311"/>
    <w:rsid w:val="0034606F"/>
    <w:rsid w:val="005F0E08"/>
    <w:rsid w:val="007B6291"/>
    <w:rsid w:val="007D71E7"/>
    <w:rsid w:val="00AB3F59"/>
    <w:rsid w:val="00AF5365"/>
    <w:rsid w:val="00CE5093"/>
    <w:rsid w:val="00D62844"/>
    <w:rsid w:val="00D676FA"/>
    <w:rsid w:val="00E6551F"/>
    <w:rsid w:val="00EA04E0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877"/>
  <w15:docId w15:val="{DF70B69C-A923-4252-B7D1-CBDB4FD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nld">
    <w:name w:val="document_dnld"/>
    <w:basedOn w:val="a"/>
    <w:rsid w:val="00D40D98"/>
  </w:style>
  <w:style w:type="character" w:styleId="a3">
    <w:name w:val="Hyperlink"/>
    <w:basedOn w:val="a0"/>
    <w:uiPriority w:val="99"/>
    <w:semiHidden/>
    <w:unhideWhenUsed/>
    <w:rsid w:val="00D40D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676FA"/>
  </w:style>
  <w:style w:type="paragraph" w:styleId="a6">
    <w:name w:val="footer"/>
    <w:basedOn w:val="a"/>
    <w:link w:val="a7"/>
    <w:uiPriority w:val="99"/>
    <w:unhideWhenUsed/>
    <w:rsid w:val="00D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6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Цветков</dc:creator>
  <cp:lastModifiedBy>I.ANGELOVA</cp:lastModifiedBy>
  <cp:revision>11</cp:revision>
  <cp:lastPrinted>2020-08-25T06:56:00Z</cp:lastPrinted>
  <dcterms:created xsi:type="dcterms:W3CDTF">2020-07-20T12:18:00Z</dcterms:created>
  <dcterms:modified xsi:type="dcterms:W3CDTF">2020-09-25T12:51:00Z</dcterms:modified>
</cp:coreProperties>
</file>